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03" w:rsidRPr="00B43D03" w:rsidRDefault="00B43D03" w:rsidP="00B43D03">
      <w:pPr>
        <w:pStyle w:val="Subtitle"/>
        <w:spacing w:after="0"/>
        <w:rPr>
          <w:i/>
          <w:sz w:val="32"/>
          <w:szCs w:val="32"/>
        </w:rPr>
      </w:pPr>
      <w:r w:rsidRPr="00B43D03">
        <w:rPr>
          <w:i/>
          <w:sz w:val="32"/>
          <w:szCs w:val="32"/>
        </w:rPr>
        <w:t>De Vrije Student</w:t>
      </w:r>
    </w:p>
    <w:p w:rsidR="008C644B" w:rsidRDefault="00B43D03" w:rsidP="00463246">
      <w:pPr>
        <w:pStyle w:val="Title"/>
      </w:pPr>
      <w:r>
        <w:t>Een visie in hoofdlijnen</w:t>
      </w:r>
    </w:p>
    <w:p w:rsidR="00463246" w:rsidRDefault="00463246" w:rsidP="00463246">
      <w:pPr>
        <w:pStyle w:val="Heading1"/>
      </w:pPr>
      <w:r>
        <w:t>Inleiding</w:t>
      </w:r>
    </w:p>
    <w:p w:rsidR="0005598F" w:rsidRDefault="00463246" w:rsidP="00463246">
      <w:r>
        <w:t>De naam van de nieuwe studentenbeweging, die als partij in verschillende universiteiten mee zal doen, zegt genoeg over de overkoepelende visie op onderwijs van De Vrije Student: De beweging staat voor een onderwijsvorm waarin de student centraal staat en aangesproken wordt op zijn eigen verantwoordelijkheid. Dat betekent dat hij vrij is zijn studententijd naar goeddunken in te delen, met een belangrijke verplichting vanuit de richting van de universiteit: het bieden van uitstekend onderwijs.</w:t>
      </w:r>
    </w:p>
    <w:p w:rsidR="00B43D03" w:rsidRDefault="00B43D03" w:rsidP="00463246">
      <w:r>
        <w:t>De Vrije Student legt in dit document, “Een visie in hoofdlijnen” de stip op de horizon waar het Nederlands onderwijs eens naartoe moet. Deze visie zal als grondslag dienen voor lokale programma’s en voor de campagnes voor alle Vrije Kandidaten.</w:t>
      </w:r>
    </w:p>
    <w:p w:rsidR="00463246" w:rsidRDefault="00463246" w:rsidP="00463246">
      <w:r>
        <w:t>Met de invoering van het sociaal leenstelsel komt er een miljard euro vrij voor het hoger onderwijs in Nederland. Voor de invulling van deze extra geldinjectie krijgen studentenraden instemmingsrecht op de begroting. Het is dus belangrijker dan ooit dat het geluid van alle studenten tot op het hoogste niveau vertegenwoordigd wordt.</w:t>
      </w:r>
    </w:p>
    <w:p w:rsidR="00B43D03" w:rsidRDefault="00B43D03" w:rsidP="00B43D03">
      <w:r>
        <w:t xml:space="preserve">Waar momenteel lokale partijen de Universiteitsraden domineren met allemaal ongeveer hetzelfde programma, wil De Vrije Student iets nieuws bieden. Wat de Vrije Student betreft ligt de focus van de Universiteitsraden namelijk veel te veel op een middelmatige ambitie en op 'gratis bier': weinig serieuze voorstellen die geen enkele financiële onderbouwing hebben. De Vrije Student kiest er daarentegen voor om iedere student de kans te geven maximaal zijn of haar talenten te ontplooien en zoveel mogelijk geld in onderwijs te investeren. </w:t>
      </w:r>
    </w:p>
    <w:p w:rsidR="00B43D03" w:rsidRPr="00463246" w:rsidRDefault="00B43D03" w:rsidP="00B43D03">
      <w:r>
        <w:t>De Vrije Student zet een stip op de horizon met twee concrete prioriteiten: een hoger gemiddeld niveau en nog hogere toppen en aantoonbaar meer geld naar onderwijs.</w:t>
      </w:r>
    </w:p>
    <w:p w:rsidR="00463246" w:rsidRDefault="00463246" w:rsidP="00463246">
      <w:r>
        <w:t xml:space="preserve">De Vrije Student gelooft dat er, hoofdzakelijk, vijf ontwikkelingen nodig zijn </w:t>
      </w:r>
      <w:r w:rsidR="00B43D03">
        <w:t>om deze doelstellingen te bereiken:</w:t>
      </w:r>
    </w:p>
    <w:p w:rsidR="00463246" w:rsidRDefault="00463246" w:rsidP="00463246">
      <w:pPr>
        <w:pStyle w:val="ListParagraph"/>
        <w:numPr>
          <w:ilvl w:val="0"/>
          <w:numId w:val="2"/>
        </w:numPr>
      </w:pPr>
      <w:r>
        <w:t>Geld naar onderwijs</w:t>
      </w:r>
    </w:p>
    <w:p w:rsidR="00463246" w:rsidRDefault="009B7636" w:rsidP="00463246">
      <w:pPr>
        <w:pStyle w:val="ListParagraph"/>
        <w:numPr>
          <w:ilvl w:val="0"/>
          <w:numId w:val="2"/>
        </w:numPr>
      </w:pPr>
      <w:r>
        <w:t>Hog</w:t>
      </w:r>
      <w:r w:rsidR="00463246">
        <w:t>e pieken</w:t>
      </w:r>
      <w:r>
        <w:t>: ruimte voor excellentie</w:t>
      </w:r>
    </w:p>
    <w:p w:rsidR="00463246" w:rsidRDefault="00463246" w:rsidP="00463246">
      <w:pPr>
        <w:pStyle w:val="ListParagraph"/>
        <w:numPr>
          <w:ilvl w:val="0"/>
          <w:numId w:val="2"/>
        </w:numPr>
      </w:pPr>
      <w:r>
        <w:t>Digitaal curriculum</w:t>
      </w:r>
    </w:p>
    <w:p w:rsidR="00463246" w:rsidRDefault="00B43D03" w:rsidP="00463246">
      <w:pPr>
        <w:pStyle w:val="ListParagraph"/>
        <w:numPr>
          <w:ilvl w:val="0"/>
          <w:numId w:val="2"/>
        </w:numPr>
      </w:pPr>
      <w:r>
        <w:t>Internationale kansen</w:t>
      </w:r>
    </w:p>
    <w:p w:rsidR="00B43D03" w:rsidRDefault="00B43D03" w:rsidP="00463246">
      <w:pPr>
        <w:pStyle w:val="ListParagraph"/>
        <w:numPr>
          <w:ilvl w:val="0"/>
          <w:numId w:val="2"/>
        </w:numPr>
      </w:pPr>
      <w:r>
        <w:t>Medezeggenschap bij de student</w:t>
      </w:r>
    </w:p>
    <w:p w:rsidR="0005598F" w:rsidRPr="0005598F" w:rsidRDefault="0005598F" w:rsidP="0005598F">
      <w:r>
        <w:t xml:space="preserve">Met het bereiken van deze doelstellingen worden universiteiten een enorme </w:t>
      </w:r>
      <w:r>
        <w:rPr>
          <w:i/>
        </w:rPr>
        <w:t>hub</w:t>
      </w:r>
      <w:r>
        <w:t xml:space="preserve"> van kennis, waar zowel vakinhoudelijke kennis als </w:t>
      </w:r>
      <w:proofErr w:type="spellStart"/>
      <w:r>
        <w:rPr>
          <w:i/>
        </w:rPr>
        <w:t>bildung</w:t>
      </w:r>
      <w:proofErr w:type="spellEnd"/>
      <w:r>
        <w:t xml:space="preserve"> centraal staan. Op deze manier zullen Nederlandse hogeropgeleiden tot de wereldtop behoren.</w:t>
      </w:r>
    </w:p>
    <w:p w:rsidR="00463246" w:rsidRDefault="00B43D03" w:rsidP="00463246">
      <w:r>
        <w:t xml:space="preserve">Daarnaast gelooft De Vrije Student dat een betere universiteit bij haarzelf begint. Daarom spant zij zich ervoor in alle verkiesbare kandidaten een hoogwaardig traject van opleiding en training aan te bieden. Alleen zo zijn zij als de beste in staat om het geluid voor alle studenten in de raden te laten horen. </w:t>
      </w:r>
    </w:p>
    <w:p w:rsidR="00B43D03" w:rsidRDefault="00B43D03" w:rsidP="00B43D03">
      <w:pPr>
        <w:pStyle w:val="Heading1"/>
      </w:pPr>
      <w:r>
        <w:lastRenderedPageBreak/>
        <w:t>Achtergrond</w:t>
      </w:r>
    </w:p>
    <w:p w:rsidR="00B43D03" w:rsidRDefault="00B43D03" w:rsidP="00B43D03">
      <w:r>
        <w:t xml:space="preserve">Na een jarenlang politiek debat is het stelsel van studiefinanciering vervangen voor een leenstelsel voor studenten. Over de invoering van het leenstelsel heeft De Vrije Student geen mening: de politiek in Den Haag beslist hierover, een standpunt zou volstrekt symbolisch zijn omdat de universiteitsraad hier niet over beslist. De Vrije Student constateert dat het geld dat vrij komt met het leenstelsel, geïnvesteerd wordt in onderwijs. In ruil voor de basisbeurs is de positie </w:t>
      </w:r>
      <w:r w:rsidR="006B0C7A">
        <w:t>van de studentenraden verscherpt met (bindend) instemmingsrecht in plaats van (niet-bindend) adviesrecht op hoofdlijnen van de begroting.</w:t>
      </w:r>
    </w:p>
    <w:p w:rsidR="00491E68" w:rsidRDefault="006B0C7A" w:rsidP="00B43D03">
      <w:r>
        <w:t xml:space="preserve">Het is deze ontwikkeling waar De Vrije Student op reageert. Deze beweging waakt ervoor dat dit geld besteed wordt aan de verbetering van het onderwijs in plaats van </w:t>
      </w:r>
      <w:r w:rsidR="00491E68">
        <w:t>aan gratis bier of andere cadeautjes aan studenten. Dit geld moet juist worden geïnvesteerd in de verbetering van het onderwijs over de gehele linie.</w:t>
      </w:r>
    </w:p>
    <w:p w:rsidR="00491E68" w:rsidRDefault="00491E68" w:rsidP="00B43D03">
      <w:r>
        <w:t xml:space="preserve">Een tweede ontwikkeling waar De Vrije Student op reageert is van een andere aard. Steeds meer universiteiten worden geconfronteerd met </w:t>
      </w:r>
      <w:r w:rsidR="009B7636">
        <w:t xml:space="preserve">besturen die op een haast ambtelijke wijze reglementen schrijven en doordrukken. Het behalen van het positief bindend studieadvies (BSA) wordt steeds lastiger gemaakt, soms zelfs met een BSA in het tweede jaar of door alleen de hoofdvakken van een studie onder dit BSA te scharen. Voor studenten wordt ontplooiing daardoor ieder jaar moeilijker. </w:t>
      </w:r>
    </w:p>
    <w:p w:rsidR="009B7636" w:rsidRDefault="009B7636" w:rsidP="00B43D03">
      <w:r>
        <w:t>De Vrije Student gelooft erin dat tijdens de studententijd niet alleen het volgen van droge vakken in de collegezaal van belang is, maar dat het een fase van ontwikkeling en ontplooiing moet zijn. Daarom staat De Vrije Student op tegen betuttelende regelgeving vanuit bestuursgebouwen van de universiteit.</w:t>
      </w:r>
    </w:p>
    <w:p w:rsidR="009B7636" w:rsidRDefault="009B7636" w:rsidP="009B7636">
      <w:pPr>
        <w:pStyle w:val="Heading1"/>
      </w:pPr>
      <w:r>
        <w:t>De speerpunten</w:t>
      </w:r>
    </w:p>
    <w:p w:rsidR="009B7636" w:rsidRPr="009B7636" w:rsidRDefault="009B7636" w:rsidP="009B7636">
      <w:pPr>
        <w:pStyle w:val="Heading2"/>
      </w:pPr>
      <w:r>
        <w:t>Geld naar onderwijs</w:t>
      </w:r>
    </w:p>
    <w:p w:rsidR="009B7636" w:rsidRDefault="009B7636" w:rsidP="009B7636">
      <w:r>
        <w:t>Het stellen dat universiteitsgeld aan verbetering van het onderwijs besteed moet worden, lijkt het intrappen van een open deur. In de realiteit moeten studenten binnen de medezeggenschap echter nog opstaan voor dit standpunt. Universiteiten besteden – vaak onder druk van actieve of betrokken studenten – nog te veel geld aan zaken als bestuurdersbeurzen, goedkope kamers voor studentorganisaties op toplocaties en soms zelfs duurzaamheidsinitiatieven door studenten.</w:t>
      </w:r>
    </w:p>
    <w:p w:rsidR="009B7636" w:rsidRDefault="009B7636" w:rsidP="009B7636">
      <w:r>
        <w:t>Dit geld hoort thuis bij het onderwijs. Het kan gebruikt worden om te investeren in kwaliteit van de docenten, in kleinere werkgroepen en een hoog niveau onderwijs.</w:t>
      </w:r>
    </w:p>
    <w:p w:rsidR="009B7636" w:rsidRDefault="009B7636" w:rsidP="009B7636">
      <w:pPr>
        <w:pStyle w:val="Heading2"/>
      </w:pPr>
      <w:r>
        <w:t>Hoge pieken: ruimte voor excellentie</w:t>
      </w:r>
    </w:p>
    <w:p w:rsidR="009B7636" w:rsidRDefault="00E7064C" w:rsidP="009B7636">
      <w:r>
        <w:t xml:space="preserve">Studenten moeten volop de ruimte krijgen om te excelleren. Dit betekent in de eerste plaats dat alle opleidingen een passend </w:t>
      </w:r>
      <w:proofErr w:type="spellStart"/>
      <w:r>
        <w:t>honourstraject</w:t>
      </w:r>
      <w:proofErr w:type="spellEnd"/>
      <w:r>
        <w:t xml:space="preserve"> aanbieden. Binnen dit </w:t>
      </w:r>
      <w:proofErr w:type="spellStart"/>
      <w:r>
        <w:t>honourstraject</w:t>
      </w:r>
      <w:proofErr w:type="spellEnd"/>
      <w:r>
        <w:t xml:space="preserve"> krijgen studenten onderwijs dat zich in kwaliteit kan meten aan de wereldtop. De Vrije Student is verder tegen het verhoogd collegegeldtarief voor </w:t>
      </w:r>
      <w:proofErr w:type="spellStart"/>
      <w:r>
        <w:t>hounrsstudenten</w:t>
      </w:r>
      <w:proofErr w:type="spellEnd"/>
      <w:r>
        <w:t>: selectiecriteria mogen alleen over de kwaliteiten van de student gaan.</w:t>
      </w:r>
    </w:p>
    <w:p w:rsidR="00E7064C" w:rsidRDefault="00E7064C" w:rsidP="009B7636">
      <w:r>
        <w:t xml:space="preserve">Ruimte voor excellentie betekent ook dat de universiteit haar attitude naar studenten moet wijzigen. Er moet ruimte komen voor maatwerk, de universiteit moet zich daar proactief in opstellen. Dat betekent dat de regelingen voor het BSA versoepeld moeten worden, dat er geschoven moet kunnen worden in roosters en dat er een mentaliteitsverandering teweeggebracht moet worden als het gaat om actieve studenten. De universiteit moet begrip en respect krijgen voor de student die zich buiten de universiteit verdienstelijk maakt en mag hem of haar niet langer zien als een last die tijd en </w:t>
      </w:r>
      <w:r>
        <w:lastRenderedPageBreak/>
        <w:t>moeite kost.</w:t>
      </w:r>
      <w:r w:rsidR="0005598F">
        <w:t xml:space="preserve"> Ook aanwezigheidsplicht is hierbij een voorbeeld: dit kan een enorme last zijn van een student die in zijn of haar vrije tijd een vereniging bestuurt.</w:t>
      </w:r>
    </w:p>
    <w:p w:rsidR="001C25AC" w:rsidRPr="001C25AC" w:rsidRDefault="001C25AC" w:rsidP="009B7636">
      <w:pPr>
        <w:rPr>
          <w:rFonts w:ascii="Calibri" w:hAnsi="Calibri"/>
        </w:rPr>
      </w:pPr>
      <w:r>
        <w:rPr>
          <w:rFonts w:ascii="Calibri" w:hAnsi="Calibri"/>
        </w:rPr>
        <w:t>Kortom, iedere student moet worden uitgedaagd en de kans krijgen om onderwijs te volgen dat tot de top van de wereld behoort. De Vrije Student denkt dat dit moet en kan! Op de korte termijn vereist dit investeringen en aanpassingen, op lange termijn levert dit kwalitatief hoogstaand onderwijs op voor een lagere prijs.</w:t>
      </w:r>
    </w:p>
    <w:p w:rsidR="00E7064C" w:rsidRDefault="00E7064C" w:rsidP="00E7064C">
      <w:pPr>
        <w:pStyle w:val="Heading2"/>
      </w:pPr>
      <w:r>
        <w:t>Hoge pieken: een digitaal curriculum</w:t>
      </w:r>
    </w:p>
    <w:p w:rsidR="00E7064C" w:rsidRDefault="00E7064C" w:rsidP="00E7064C">
      <w:r>
        <w:t xml:space="preserve">De wereld globaliseert en Nederland is te klein om zelf op alle fronten onderwijs van topniveau aan te bieden. </w:t>
      </w:r>
      <w:r w:rsidR="0005598F">
        <w:t>Daarnaast hoeft wat De Vrije Student betreft niet langer van iedereen verwacht te worden dat mensen onderwijs volgen op een vastgestelde tijd en plaats. Dat systeem is achterhaald en niet meer van deze digitale tijd.</w:t>
      </w:r>
    </w:p>
    <w:p w:rsidR="001C25AC" w:rsidRDefault="0005598F" w:rsidP="00E7064C">
      <w:r>
        <w:t xml:space="preserve">In de eerste plaats moeten studenten volwaardige vakken digitaal kunnen volgen. Dat betekent dat de universiteit vakken inkoopt van internationale topuniversiteiten en die colleges digitaal aanbiedt via haar intranet. </w:t>
      </w:r>
      <w:r w:rsidR="001C25AC" w:rsidRPr="001C25AC">
        <w:rPr>
          <w:i/>
        </w:rPr>
        <w:t>On campus</w:t>
      </w:r>
      <w:r w:rsidR="001C25AC" w:rsidRPr="001C25AC">
        <w:t xml:space="preserve"> onderwijs blijft de hoofdzaak, maar volgens de Vrije Student moet het mogelijk zijn dat studenten een deel van hun onderwijs thuis volgen</w:t>
      </w:r>
      <w:r w:rsidR="001C25AC">
        <w:t>. De infrastructuur bestaat al,</w:t>
      </w:r>
      <w:r w:rsidR="001C25AC" w:rsidRPr="001C25AC">
        <w:t xml:space="preserve"> via gevestigde programma’s als Coursera of </w:t>
      </w:r>
      <w:proofErr w:type="spellStart"/>
      <w:r w:rsidR="001C25AC" w:rsidRPr="001C25AC">
        <w:t>EdX</w:t>
      </w:r>
      <w:proofErr w:type="spellEnd"/>
      <w:r w:rsidR="001C25AC" w:rsidRPr="001C25AC">
        <w:t xml:space="preserve">. Hierdoor kunnen studenten in Nederland leren van de beste professoren  uit </w:t>
      </w:r>
      <w:proofErr w:type="spellStart"/>
      <w:r w:rsidR="001C25AC" w:rsidRPr="001C25AC">
        <w:t>Harvard</w:t>
      </w:r>
      <w:proofErr w:type="spellEnd"/>
      <w:r w:rsidR="001C25AC" w:rsidRPr="001C25AC">
        <w:t xml:space="preserve"> of Cambridge.</w:t>
      </w:r>
      <w:r w:rsidR="001C25AC">
        <w:t xml:space="preserve"> </w:t>
      </w:r>
    </w:p>
    <w:p w:rsidR="0005598F" w:rsidRDefault="0005598F" w:rsidP="00E7064C">
      <w:r>
        <w:t>De universiteit kan met haar expertise in huis tentamens opstellen waarmee studenten een volledig cijfer kunnen krijgen na het volgen van een vak. Indien gewenst kan  de universiteit natuurlijk ook (facultatief) werkgroeponderwijs organiseren.</w:t>
      </w:r>
    </w:p>
    <w:p w:rsidR="0005598F" w:rsidRDefault="0005598F" w:rsidP="00E7064C">
      <w:r>
        <w:t>Daarnaast moet de universiteit ernaar streven alle hoorcolleges en zo mogelijk ook werkcolleges en werkgroepen op te nemen. Wat De Vrije Student betreft worden deze opnames openbaar beschikbaar gesteld op YouTube. Het onderwijs wordt immers publiek gefinancierd, dus iedereen mag ervan profiteren.</w:t>
      </w:r>
    </w:p>
    <w:p w:rsidR="0005598F" w:rsidRDefault="0005598F" w:rsidP="00E7064C">
      <w:r>
        <w:t xml:space="preserve">Het digitaal beschikbaar stellen van al het onderwijs zal ontzettend veel positieve ontwikkelingen teweegbrengen. Het maakt het voor studenten makkelijker om hun studentenleven flexibel in te richten om bijvoorbeeld bestuursfuncties, bijbanen of vrijwilligerswerk heen. Studenten kunnen ook gemakkelijk een extra bijvak volgen via YouTube, waarbij zij zelf beslissen of ze wel of niet deelnamen aan een eventueel aangeboden tentamen. Is het volgen van een collegereeks van een vak buiten de studie om niet ook zonder het tentamen waardevol voor de student? Daarnaast kan iedere geïnteresseerde in allerlei vakken zich verdiepen, wat ook bijdraagt aan het kennisniveau in Nederland. Ten slotte kan ook het voorbereidend wetenschappelijk onderwijs (vwo) hieraan meeprofiteren, door haar leerlingen hiermee beter klaar te stomen voor universitair onderwijs. De hoorcolleges kunnen de vakken verrijken en zullen eveneens een hulpmiddel zijn voor de studiekeuze. </w:t>
      </w:r>
    </w:p>
    <w:p w:rsidR="0005598F" w:rsidRDefault="0005598F" w:rsidP="0005598F">
      <w:pPr>
        <w:pStyle w:val="Heading2"/>
      </w:pPr>
      <w:r>
        <w:t>Hoge pieken: internationalisering</w:t>
      </w:r>
    </w:p>
    <w:p w:rsidR="00282EA0" w:rsidRDefault="00282EA0" w:rsidP="00282EA0">
      <w:r>
        <w:t>Een van de belangrijkste pluspunten die een starter op de arbeidsmarkt op zijn cv kan plaatsen, is internationale ervaring, en niet voor niets: “</w:t>
      </w:r>
      <w:r w:rsidRPr="00282EA0">
        <w:t>Studenten met internationale ervaring hebben bij werkgevers een streepje voor. Ze hebben laten zien dat ze goed met het onbekende kunnen omgaan, zich kunnen aanpassen en zich flexibel kunnen opstellen. Voor een werkgever is daarom een student met internationale contacten een interessante kandidaat. Door naar het buitenland te gaan, werk je dus aan je toekomst!</w:t>
      </w:r>
      <w:r>
        <w:t xml:space="preserve">” schrijft de Radboud Universiteit op haar website. </w:t>
      </w:r>
    </w:p>
    <w:p w:rsidR="00282EA0" w:rsidRDefault="00282EA0" w:rsidP="00282EA0">
      <w:r>
        <w:lastRenderedPageBreak/>
        <w:t>Universiteiten moeten de mogelijkheden voor internationale ervaring dan ook volop bieden. Niet alleen door contacten met universiteiten aan te gaan, maar ook door zich flexibel op te stellen naar een student met internationale ambities. Waar vakken verplaatst of uitgesteld moeten worden, moet dit mogelijk zijn. Daarnaast moeten eventuele eisen ruim op tijd en helder gecommuniceerd worden.</w:t>
      </w:r>
    </w:p>
    <w:p w:rsidR="00282EA0" w:rsidRDefault="00282EA0" w:rsidP="00282EA0">
      <w:pPr>
        <w:pStyle w:val="Heading2"/>
      </w:pPr>
      <w:r>
        <w:t>Medezeggenschap decentraal</w:t>
      </w:r>
    </w:p>
    <w:p w:rsidR="00282EA0" w:rsidRDefault="00282EA0" w:rsidP="00282EA0">
      <w:r>
        <w:t>De studentenraden van een universiteit zijn relatief klein en bevinden zich ver weg. Bovendien volgen maar weinig raadsleden nog vakken tijdens het jaar in de studentenraad. Voor de gewone student is het daarom een onbekend en ver orgaan.</w:t>
      </w:r>
    </w:p>
    <w:p w:rsidR="00282EA0" w:rsidRDefault="00282EA0" w:rsidP="00282EA0">
      <w:r>
        <w:t>Door de medezeggenschap zo dicht mogelijk bij de student te brengen, wordt het voor studenten herkenbaar en toegankelijk. Daarom moeten lagere medezeggenschapsorganen, zoals faculteitsraden en opleidingscommissies, een grotere invloed krijgen. Bijna iedere student kent immers iemand die lid is van een opleidingscommissie of een faculteitsraad.</w:t>
      </w:r>
    </w:p>
    <w:p w:rsidR="00282EA0" w:rsidRPr="00282EA0" w:rsidRDefault="00282EA0" w:rsidP="00282EA0">
      <w:bookmarkStart w:id="0" w:name="_GoBack"/>
      <w:bookmarkEnd w:id="0"/>
      <w:r>
        <w:t xml:space="preserve"> De Vrije Student vindt dan ook dat adviesrechten van deze organen als bindend beschouwd moeten worden en dat deze organen gedurende het hele besluitvormingsproces betrokken moeten blijven.</w:t>
      </w:r>
    </w:p>
    <w:sectPr w:rsidR="00282EA0" w:rsidRPr="00282EA0" w:rsidSect="00F50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077"/>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62051792"/>
    <w:multiLevelType w:val="hybridMultilevel"/>
    <w:tmpl w:val="F61AE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3246"/>
    <w:rsid w:val="0005598F"/>
    <w:rsid w:val="001C25AC"/>
    <w:rsid w:val="00282EA0"/>
    <w:rsid w:val="00463246"/>
    <w:rsid w:val="00491E68"/>
    <w:rsid w:val="006B0C7A"/>
    <w:rsid w:val="008C644B"/>
    <w:rsid w:val="009B7636"/>
    <w:rsid w:val="00B43D03"/>
    <w:rsid w:val="00BE43AB"/>
    <w:rsid w:val="00E7064C"/>
    <w:rsid w:val="00F504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431"/>
  </w:style>
  <w:style w:type="paragraph" w:styleId="Heading1">
    <w:name w:val="heading 1"/>
    <w:basedOn w:val="Normal"/>
    <w:next w:val="Normal"/>
    <w:link w:val="Heading1Char"/>
    <w:uiPriority w:val="9"/>
    <w:qFormat/>
    <w:rsid w:val="0046324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324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24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324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6324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6324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6324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6324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324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24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32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32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632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632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6324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6324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6324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632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324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63246"/>
    <w:pPr>
      <w:ind w:left="720"/>
      <w:contextualSpacing/>
    </w:pPr>
  </w:style>
  <w:style w:type="paragraph" w:styleId="Subtitle">
    <w:name w:val="Subtitle"/>
    <w:basedOn w:val="Normal"/>
    <w:next w:val="Normal"/>
    <w:link w:val="SubtitleChar"/>
    <w:uiPriority w:val="11"/>
    <w:qFormat/>
    <w:rsid w:val="00B43D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3D03"/>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1651</Words>
  <Characters>9085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Radboud Universiteit Nijmegen</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JOVD PCWK01</dc:creator>
  <cp:lastModifiedBy>u569155</cp:lastModifiedBy>
  <cp:revision>2</cp:revision>
  <dcterms:created xsi:type="dcterms:W3CDTF">2015-05-04T14:19:00Z</dcterms:created>
  <dcterms:modified xsi:type="dcterms:W3CDTF">2015-05-04T14:19:00Z</dcterms:modified>
</cp:coreProperties>
</file>